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D4DA3" w14:textId="1D703584" w:rsidR="009A25A7" w:rsidRPr="00F86248" w:rsidRDefault="00E532AE" w:rsidP="009A25A7">
      <w:pPr>
        <w:pStyle w:val="NoSpacing"/>
        <w:jc w:val="center"/>
        <w:rPr>
          <w:rFonts w:ascii="Calibri" w:hAnsi="Calibri" w:cs="Calibri"/>
          <w:b/>
          <w:sz w:val="40"/>
          <w:szCs w:val="40"/>
          <w:lang w:val="es-MX"/>
        </w:rPr>
      </w:pPr>
      <w:r w:rsidRPr="00F86248">
        <w:rPr>
          <w:rFonts w:ascii="Calibri" w:hAnsi="Calibri" w:cs="Calibri"/>
          <w:b/>
          <w:sz w:val="40"/>
          <w:szCs w:val="40"/>
          <w:lang w:val="es-MX"/>
        </w:rPr>
        <w:t>Joshua Curry</w:t>
      </w:r>
    </w:p>
    <w:p w14:paraId="625854CF" w14:textId="191B0660" w:rsidR="003537DC" w:rsidRPr="00F86248" w:rsidRDefault="009A25A7" w:rsidP="00083C8E">
      <w:pPr>
        <w:pStyle w:val="NoSpacing"/>
        <w:jc w:val="center"/>
        <w:rPr>
          <w:rFonts w:ascii="Calibri" w:hAnsi="Calibri" w:cs="Calibri"/>
          <w:sz w:val="24"/>
          <w:szCs w:val="24"/>
          <w:lang w:val="es-MX"/>
        </w:rPr>
      </w:pPr>
      <w:r w:rsidRPr="00F86248">
        <w:rPr>
          <w:rFonts w:ascii="Calibri" w:hAnsi="Calibri" w:cs="Calibri"/>
          <w:sz w:val="24"/>
          <w:szCs w:val="24"/>
          <w:lang w:val="es-MX"/>
        </w:rPr>
        <w:t>Orlando, FL • (</w:t>
      </w:r>
      <w:r w:rsidR="00E532AE" w:rsidRPr="00F86248">
        <w:rPr>
          <w:rFonts w:ascii="Calibri" w:hAnsi="Calibri" w:cs="Calibri"/>
          <w:sz w:val="24"/>
          <w:szCs w:val="24"/>
          <w:lang w:val="es-MX"/>
        </w:rPr>
        <w:t>407</w:t>
      </w:r>
      <w:r w:rsidRPr="00F86248">
        <w:rPr>
          <w:rFonts w:ascii="Calibri" w:hAnsi="Calibri" w:cs="Calibri"/>
          <w:sz w:val="24"/>
          <w:szCs w:val="24"/>
          <w:lang w:val="es-MX"/>
        </w:rPr>
        <w:t>)5</w:t>
      </w:r>
      <w:r w:rsidR="00E532AE" w:rsidRPr="00F86248">
        <w:rPr>
          <w:rFonts w:ascii="Calibri" w:hAnsi="Calibri" w:cs="Calibri"/>
          <w:sz w:val="24"/>
          <w:szCs w:val="24"/>
          <w:lang w:val="es-MX"/>
        </w:rPr>
        <w:t>92</w:t>
      </w:r>
      <w:r w:rsidRPr="00F86248">
        <w:rPr>
          <w:rFonts w:ascii="Calibri" w:hAnsi="Calibri" w:cs="Calibri"/>
          <w:sz w:val="24"/>
          <w:szCs w:val="24"/>
          <w:lang w:val="es-MX"/>
        </w:rPr>
        <w:t>-</w:t>
      </w:r>
      <w:r w:rsidR="00E532AE" w:rsidRPr="00F86248">
        <w:rPr>
          <w:rFonts w:ascii="Calibri" w:hAnsi="Calibri" w:cs="Calibri"/>
          <w:sz w:val="24"/>
          <w:szCs w:val="24"/>
          <w:lang w:val="es-MX"/>
        </w:rPr>
        <w:t>1813</w:t>
      </w:r>
      <w:r w:rsidR="003537DC" w:rsidRPr="00F86248">
        <w:rPr>
          <w:rFonts w:ascii="Calibri" w:hAnsi="Calibri" w:cs="Calibri"/>
          <w:sz w:val="24"/>
          <w:szCs w:val="24"/>
          <w:lang w:val="es-MX"/>
        </w:rPr>
        <w:t xml:space="preserve"> </w:t>
      </w:r>
    </w:p>
    <w:p w14:paraId="71BA66EF" w14:textId="48DDD6ED" w:rsidR="009A25A7" w:rsidRPr="00F86248" w:rsidRDefault="00E532AE" w:rsidP="00083C8E">
      <w:pPr>
        <w:pStyle w:val="NoSpacing"/>
        <w:jc w:val="center"/>
        <w:rPr>
          <w:rFonts w:ascii="Calibri" w:hAnsi="Calibri" w:cs="Calibri"/>
          <w:sz w:val="24"/>
          <w:szCs w:val="24"/>
          <w:lang w:val="es-MX"/>
        </w:rPr>
      </w:pPr>
      <w:r w:rsidRPr="00F86248">
        <w:rPr>
          <w:rFonts w:ascii="Calibri" w:hAnsi="Calibri" w:cs="Calibri"/>
          <w:sz w:val="24"/>
          <w:szCs w:val="24"/>
          <w:lang w:val="es-MX"/>
        </w:rPr>
        <w:t>J</w:t>
      </w:r>
      <w:r w:rsidR="00D427EB" w:rsidRPr="00F86248">
        <w:rPr>
          <w:rFonts w:ascii="Calibri" w:hAnsi="Calibri" w:cs="Calibri"/>
          <w:sz w:val="24"/>
          <w:szCs w:val="24"/>
          <w:lang w:val="es-MX"/>
        </w:rPr>
        <w:t>o485638@</w:t>
      </w:r>
      <w:r w:rsidR="00083C8E" w:rsidRPr="00F86248">
        <w:rPr>
          <w:rFonts w:ascii="Calibri" w:hAnsi="Calibri" w:cs="Calibri"/>
          <w:sz w:val="24"/>
          <w:szCs w:val="24"/>
          <w:lang w:val="es-MX"/>
        </w:rPr>
        <w:t xml:space="preserve">ucf.edu • </w:t>
      </w:r>
      <w:r w:rsidR="002C18D0" w:rsidRPr="00F86248">
        <w:rPr>
          <w:rFonts w:ascii="Calibri" w:hAnsi="Calibri" w:cs="Calibri"/>
          <w:sz w:val="24"/>
          <w:szCs w:val="24"/>
          <w:lang w:val="es-MX"/>
        </w:rPr>
        <w:t>www.linkedin.com/in/JoshuaTCurry</w:t>
      </w:r>
    </w:p>
    <w:p w14:paraId="170BC195" w14:textId="77777777" w:rsidR="00083C8E" w:rsidRPr="00F86248" w:rsidRDefault="00083C8E" w:rsidP="009A25A7">
      <w:pPr>
        <w:pStyle w:val="NoSpacing"/>
        <w:jc w:val="center"/>
        <w:rPr>
          <w:rFonts w:ascii="Calibri" w:hAnsi="Calibri" w:cs="Calibri"/>
          <w:sz w:val="24"/>
          <w:szCs w:val="24"/>
          <w:lang w:val="es-MX"/>
        </w:rPr>
      </w:pPr>
    </w:p>
    <w:p w14:paraId="390E3431" w14:textId="77777777" w:rsidR="009A25A7" w:rsidRPr="0056793B" w:rsidRDefault="009A25A7" w:rsidP="009A25A7">
      <w:pPr>
        <w:pStyle w:val="NoSpacing"/>
        <w:pBdr>
          <w:bottom w:val="single" w:sz="6" w:space="1" w:color="auto"/>
        </w:pBdr>
        <w:rPr>
          <w:rFonts w:ascii="Calibri" w:hAnsi="Calibri" w:cs="Calibri"/>
          <w:b/>
          <w:sz w:val="24"/>
          <w:szCs w:val="24"/>
        </w:rPr>
      </w:pPr>
      <w:r w:rsidRPr="0056793B">
        <w:rPr>
          <w:rFonts w:ascii="Calibri" w:hAnsi="Calibri" w:cs="Calibri"/>
          <w:b/>
          <w:sz w:val="24"/>
          <w:szCs w:val="24"/>
        </w:rPr>
        <w:t>EXECUTIVE SUMMARY</w:t>
      </w:r>
    </w:p>
    <w:p w14:paraId="637BC512" w14:textId="4B8C6202" w:rsidR="00A82C72" w:rsidRDefault="00A82C72" w:rsidP="00A82C72">
      <w:r>
        <w:t xml:space="preserve">Ambitious marketing major with a minor in professional selling at the University of Central Florida, offering </w:t>
      </w:r>
      <w:r w:rsidR="00054F82">
        <w:t>6</w:t>
      </w:r>
      <w:r>
        <w:t>+ years of customer service experience and a passion for building client relationships. Skilled in leveraging advanced sales techniques, including SPIN Selling and Salesforce CRM, to achieve measurable results. Proven ability to lead, communicate effectively, and exceed performance goals in fast-paced environments.</w:t>
      </w:r>
    </w:p>
    <w:p w14:paraId="1DCF34E1" w14:textId="77777777" w:rsidR="006E2229" w:rsidRPr="0056793B" w:rsidRDefault="006E2229" w:rsidP="009A25A7">
      <w:pPr>
        <w:pStyle w:val="NoSpacing"/>
        <w:pBdr>
          <w:bottom w:val="single" w:sz="6" w:space="1" w:color="auto"/>
        </w:pBdr>
        <w:rPr>
          <w:rFonts w:ascii="Calibri" w:hAnsi="Calibri" w:cs="Calibri"/>
          <w:b/>
          <w:sz w:val="24"/>
          <w:szCs w:val="24"/>
        </w:rPr>
      </w:pPr>
      <w:r w:rsidRPr="0056793B">
        <w:rPr>
          <w:rFonts w:ascii="Calibri" w:hAnsi="Calibri" w:cs="Calibri"/>
          <w:b/>
          <w:sz w:val="24"/>
          <w:szCs w:val="24"/>
        </w:rPr>
        <w:t>EDUCATION</w:t>
      </w:r>
    </w:p>
    <w:p w14:paraId="312C6ADE" w14:textId="545DC716" w:rsidR="006E2229" w:rsidRPr="0056793B" w:rsidRDefault="006E2229" w:rsidP="009A25A7">
      <w:pPr>
        <w:pStyle w:val="NoSpacing"/>
        <w:rPr>
          <w:rFonts w:ascii="Calibri" w:hAnsi="Calibri" w:cs="Calibri"/>
          <w:sz w:val="24"/>
          <w:szCs w:val="24"/>
        </w:rPr>
      </w:pPr>
      <w:r w:rsidRPr="0056793B">
        <w:rPr>
          <w:rFonts w:ascii="Calibri" w:hAnsi="Calibri" w:cs="Calibri"/>
          <w:b/>
          <w:sz w:val="24"/>
          <w:szCs w:val="24"/>
        </w:rPr>
        <w:t xml:space="preserve">University of Central </w:t>
      </w:r>
      <w:r w:rsidR="00083C8E" w:rsidRPr="0056793B">
        <w:rPr>
          <w:rFonts w:ascii="Calibri" w:hAnsi="Calibri" w:cs="Calibri"/>
          <w:b/>
          <w:sz w:val="24"/>
          <w:szCs w:val="24"/>
        </w:rPr>
        <w:t>Florida</w:t>
      </w:r>
      <w:r w:rsidRPr="0056793B">
        <w:rPr>
          <w:rFonts w:ascii="Calibri" w:hAnsi="Calibri" w:cs="Calibri"/>
          <w:sz w:val="24"/>
          <w:szCs w:val="24"/>
        </w:rPr>
        <w:t xml:space="preserve">, Orlando, FL </w:t>
      </w:r>
      <w:r w:rsidR="00083C8E" w:rsidRPr="0056793B">
        <w:rPr>
          <w:rFonts w:ascii="Calibri" w:hAnsi="Calibri" w:cs="Calibri"/>
          <w:sz w:val="24"/>
          <w:szCs w:val="24"/>
        </w:rPr>
        <w:t xml:space="preserve">                                                                                 </w:t>
      </w:r>
      <w:r w:rsidR="009D2588" w:rsidRPr="0056793B">
        <w:rPr>
          <w:rFonts w:ascii="Calibri" w:hAnsi="Calibri" w:cs="Calibri"/>
          <w:sz w:val="24"/>
          <w:szCs w:val="24"/>
        </w:rPr>
        <w:t xml:space="preserve">         </w:t>
      </w:r>
      <w:r w:rsidR="0016395B">
        <w:rPr>
          <w:rFonts w:ascii="Calibri" w:hAnsi="Calibri" w:cs="Calibri"/>
          <w:sz w:val="24"/>
          <w:szCs w:val="24"/>
        </w:rPr>
        <w:t xml:space="preserve"> </w:t>
      </w:r>
      <w:r w:rsidR="009D2588" w:rsidRPr="0056793B">
        <w:rPr>
          <w:rFonts w:ascii="Calibri" w:hAnsi="Calibri" w:cs="Calibri"/>
          <w:sz w:val="24"/>
          <w:szCs w:val="24"/>
        </w:rPr>
        <w:t xml:space="preserve">    </w:t>
      </w:r>
      <w:r w:rsidR="00E211C8">
        <w:rPr>
          <w:rFonts w:ascii="Calibri" w:hAnsi="Calibri" w:cs="Calibri"/>
          <w:b/>
          <w:sz w:val="24"/>
          <w:szCs w:val="24"/>
        </w:rPr>
        <w:t>May</w:t>
      </w:r>
      <w:r w:rsidR="00C4629C">
        <w:rPr>
          <w:rFonts w:ascii="Calibri" w:hAnsi="Calibri" w:cs="Calibri"/>
          <w:b/>
          <w:sz w:val="24"/>
          <w:szCs w:val="24"/>
        </w:rPr>
        <w:t xml:space="preserve"> 202</w:t>
      </w:r>
      <w:r w:rsidR="009F7AA1">
        <w:rPr>
          <w:rFonts w:ascii="Calibri" w:hAnsi="Calibri" w:cs="Calibri"/>
          <w:b/>
          <w:sz w:val="24"/>
          <w:szCs w:val="24"/>
        </w:rPr>
        <w:t>5</w:t>
      </w:r>
    </w:p>
    <w:p w14:paraId="47B356EE" w14:textId="588D692C" w:rsidR="00083C8E" w:rsidRDefault="00E12A89" w:rsidP="009A25A7">
      <w:pPr>
        <w:pStyle w:val="NoSpacing"/>
        <w:rPr>
          <w:rFonts w:ascii="Calibri" w:hAnsi="Calibri" w:cs="Calibri"/>
        </w:rPr>
      </w:pPr>
      <w:r w:rsidRPr="00CA37EB">
        <w:rPr>
          <w:rFonts w:ascii="Calibri" w:hAnsi="Calibri" w:cs="Calibri"/>
        </w:rPr>
        <w:t>Bachelor of Science in Business Administration, Marketing</w:t>
      </w:r>
    </w:p>
    <w:p w14:paraId="21A84A2A" w14:textId="08078B39" w:rsidR="00DC228F" w:rsidRDefault="00DC228F" w:rsidP="009A25A7">
      <w:pPr>
        <w:pStyle w:val="NoSpacing"/>
        <w:rPr>
          <w:rFonts w:ascii="Calibri" w:hAnsi="Calibri" w:cs="Calibri"/>
        </w:rPr>
      </w:pPr>
      <w:r>
        <w:rPr>
          <w:rFonts w:ascii="Calibri" w:hAnsi="Calibri" w:cs="Calibri"/>
        </w:rPr>
        <w:t>Official Member of the UCF Professional Selling Program</w:t>
      </w:r>
    </w:p>
    <w:p w14:paraId="0B3C8F22" w14:textId="2E3558FF" w:rsidR="005A5A7A" w:rsidRPr="00CA37EB" w:rsidRDefault="00B82BAC" w:rsidP="009A25A7">
      <w:pPr>
        <w:pStyle w:val="NoSpacing"/>
        <w:rPr>
          <w:rFonts w:ascii="Calibri" w:hAnsi="Calibri" w:cs="Calibri"/>
        </w:rPr>
      </w:pPr>
      <w:r>
        <w:rPr>
          <w:rFonts w:ascii="Calibri" w:hAnsi="Calibri" w:cs="Calibri"/>
        </w:rPr>
        <w:t>Dean’s List (2023)</w:t>
      </w:r>
    </w:p>
    <w:p w14:paraId="461AB902" w14:textId="14E45963" w:rsidR="00C42CDF" w:rsidRPr="0056793B" w:rsidRDefault="00C42CDF" w:rsidP="009A25A7">
      <w:pPr>
        <w:pStyle w:val="NoSpacing"/>
        <w:pBdr>
          <w:bottom w:val="single" w:sz="6" w:space="1" w:color="auto"/>
        </w:pBdr>
        <w:rPr>
          <w:rFonts w:ascii="Calibri" w:hAnsi="Calibri" w:cs="Calibri"/>
          <w:b/>
          <w:sz w:val="24"/>
          <w:szCs w:val="24"/>
        </w:rPr>
      </w:pPr>
      <w:r w:rsidRPr="0056793B">
        <w:rPr>
          <w:rFonts w:ascii="Calibri" w:hAnsi="Calibri" w:cs="Calibri"/>
          <w:b/>
          <w:sz w:val="24"/>
          <w:szCs w:val="24"/>
        </w:rPr>
        <w:t>RELEVANT COURSEWORK</w:t>
      </w:r>
    </w:p>
    <w:p w14:paraId="0A3865AF" w14:textId="77777777" w:rsidR="00083C8E" w:rsidRPr="0056793B" w:rsidRDefault="00083C8E" w:rsidP="00083C8E">
      <w:pPr>
        <w:pStyle w:val="NoSpacing"/>
        <w:numPr>
          <w:ilvl w:val="0"/>
          <w:numId w:val="3"/>
        </w:numPr>
        <w:rPr>
          <w:rFonts w:ascii="Calibri" w:hAnsi="Calibri" w:cs="Calibri"/>
          <w:sz w:val="24"/>
          <w:szCs w:val="24"/>
        </w:rPr>
        <w:sectPr w:rsidR="00083C8E" w:rsidRPr="0056793B" w:rsidSect="00EC6120">
          <w:pgSz w:w="12240" w:h="15840"/>
          <w:pgMar w:top="720" w:right="720" w:bottom="720" w:left="720" w:header="720" w:footer="720" w:gutter="0"/>
          <w:cols w:space="720"/>
          <w:docGrid w:linePitch="360"/>
        </w:sectPr>
      </w:pPr>
    </w:p>
    <w:p w14:paraId="30A1A9E4" w14:textId="78A256B0" w:rsidR="00542A51" w:rsidRPr="00CA37EB" w:rsidRDefault="00542A51" w:rsidP="00083C8E">
      <w:pPr>
        <w:pStyle w:val="NoSpacing"/>
        <w:numPr>
          <w:ilvl w:val="0"/>
          <w:numId w:val="3"/>
        </w:numPr>
        <w:rPr>
          <w:rFonts w:ascii="Calibri" w:hAnsi="Calibri" w:cs="Calibri"/>
        </w:rPr>
      </w:pPr>
      <w:r w:rsidRPr="00CA37EB">
        <w:rPr>
          <w:rFonts w:ascii="Calibri" w:hAnsi="Calibri" w:cs="Calibri"/>
        </w:rPr>
        <w:t>Business Finance</w:t>
      </w:r>
    </w:p>
    <w:p w14:paraId="098BA978" w14:textId="3D3A2B2C" w:rsidR="005F62A5" w:rsidRPr="00DD1C13" w:rsidRDefault="006111B1" w:rsidP="00DD1C13">
      <w:pPr>
        <w:pStyle w:val="NoSpacing"/>
        <w:numPr>
          <w:ilvl w:val="0"/>
          <w:numId w:val="3"/>
        </w:numPr>
        <w:rPr>
          <w:rFonts w:ascii="Calibri" w:hAnsi="Calibri" w:cs="Calibri"/>
        </w:rPr>
      </w:pPr>
      <w:r>
        <w:rPr>
          <w:rFonts w:ascii="Calibri" w:hAnsi="Calibri" w:cs="Calibri"/>
        </w:rPr>
        <w:t>Advanced Professional Selling</w:t>
      </w:r>
    </w:p>
    <w:p w14:paraId="7C1A57DB" w14:textId="386DBA56" w:rsidR="00D9568A" w:rsidRPr="00CA37EB" w:rsidRDefault="00D9568A" w:rsidP="00542A51">
      <w:pPr>
        <w:pStyle w:val="NoSpacing"/>
        <w:numPr>
          <w:ilvl w:val="0"/>
          <w:numId w:val="3"/>
        </w:numPr>
        <w:rPr>
          <w:rFonts w:ascii="Calibri" w:hAnsi="Calibri" w:cs="Calibri"/>
        </w:rPr>
      </w:pPr>
      <w:r>
        <w:rPr>
          <w:rFonts w:ascii="Calibri" w:hAnsi="Calibri" w:cs="Calibri"/>
        </w:rPr>
        <w:t xml:space="preserve">Consumer Behavior </w:t>
      </w:r>
    </w:p>
    <w:p w14:paraId="7921A0C7" w14:textId="77777777" w:rsidR="004B2F0E" w:rsidRDefault="004B2F0E" w:rsidP="004B2F0E">
      <w:pPr>
        <w:pStyle w:val="NoSpacing"/>
        <w:rPr>
          <w:rFonts w:ascii="Calibri" w:hAnsi="Calibri" w:cs="Calibri"/>
          <w:sz w:val="24"/>
          <w:szCs w:val="24"/>
        </w:rPr>
      </w:pPr>
    </w:p>
    <w:p w14:paraId="72427E9C" w14:textId="1899DF60" w:rsidR="00542A51" w:rsidRPr="0016395B" w:rsidRDefault="005F62A5" w:rsidP="00542A51">
      <w:pPr>
        <w:pStyle w:val="NoSpacing"/>
        <w:numPr>
          <w:ilvl w:val="0"/>
          <w:numId w:val="3"/>
        </w:numPr>
        <w:rPr>
          <w:rFonts w:ascii="Calibri" w:hAnsi="Calibri" w:cs="Calibri"/>
        </w:rPr>
      </w:pPr>
      <w:r>
        <w:rPr>
          <w:rFonts w:ascii="Calibri" w:hAnsi="Calibri" w:cs="Calibri"/>
        </w:rPr>
        <w:t>Marketing</w:t>
      </w:r>
    </w:p>
    <w:p w14:paraId="55DBD0E0" w14:textId="43D6BB55" w:rsidR="00542A51" w:rsidRDefault="00542A51" w:rsidP="00542A51">
      <w:pPr>
        <w:pStyle w:val="NoSpacing"/>
        <w:numPr>
          <w:ilvl w:val="0"/>
          <w:numId w:val="3"/>
        </w:numPr>
        <w:rPr>
          <w:rFonts w:ascii="Calibri" w:hAnsi="Calibri" w:cs="Calibri"/>
        </w:rPr>
      </w:pPr>
      <w:r w:rsidRPr="0016395B">
        <w:rPr>
          <w:rFonts w:ascii="Calibri" w:hAnsi="Calibri" w:cs="Calibri"/>
        </w:rPr>
        <w:t>Pr</w:t>
      </w:r>
      <w:r w:rsidR="00E211C8">
        <w:rPr>
          <w:rFonts w:ascii="Calibri" w:hAnsi="Calibri" w:cs="Calibri"/>
        </w:rPr>
        <w:t>ofessional Selling</w:t>
      </w:r>
    </w:p>
    <w:p w14:paraId="78334A7D" w14:textId="5470A9D5" w:rsidR="00D9568A" w:rsidRDefault="00D9568A" w:rsidP="00542A51">
      <w:pPr>
        <w:pStyle w:val="NoSpacing"/>
        <w:numPr>
          <w:ilvl w:val="0"/>
          <w:numId w:val="3"/>
        </w:numPr>
        <w:rPr>
          <w:rFonts w:ascii="Calibri" w:hAnsi="Calibri" w:cs="Calibri"/>
        </w:rPr>
      </w:pPr>
      <w:r>
        <w:rPr>
          <w:rFonts w:ascii="Calibri" w:hAnsi="Calibri" w:cs="Calibri"/>
        </w:rPr>
        <w:t>Marketing Analysis</w:t>
      </w:r>
    </w:p>
    <w:p w14:paraId="402B47F7" w14:textId="77777777" w:rsidR="00D9568A" w:rsidRDefault="00D9568A" w:rsidP="00D9568A">
      <w:pPr>
        <w:pStyle w:val="NoSpacing"/>
        <w:rPr>
          <w:rFonts w:ascii="Calibri" w:hAnsi="Calibri" w:cs="Calibri"/>
        </w:rPr>
      </w:pPr>
    </w:p>
    <w:p w14:paraId="7C001E54" w14:textId="15C1C66D" w:rsidR="00D9568A" w:rsidRPr="0016395B" w:rsidRDefault="00D9568A" w:rsidP="00D9568A">
      <w:pPr>
        <w:pStyle w:val="NoSpacing"/>
        <w:rPr>
          <w:rFonts w:ascii="Calibri" w:hAnsi="Calibri" w:cs="Calibri"/>
        </w:rPr>
        <w:sectPr w:rsidR="00D9568A" w:rsidRPr="0016395B" w:rsidSect="00EC6120">
          <w:type w:val="continuous"/>
          <w:pgSz w:w="12240" w:h="15840"/>
          <w:pgMar w:top="720" w:right="720" w:bottom="720" w:left="720" w:header="720" w:footer="720" w:gutter="0"/>
          <w:cols w:num="2" w:space="720"/>
          <w:docGrid w:linePitch="360"/>
        </w:sectPr>
      </w:pPr>
    </w:p>
    <w:p w14:paraId="146E2B29" w14:textId="77777777" w:rsidR="00C42CDF" w:rsidRPr="0056793B" w:rsidRDefault="00C42CDF" w:rsidP="009A25A7">
      <w:pPr>
        <w:pStyle w:val="NoSpacing"/>
        <w:pBdr>
          <w:bottom w:val="single" w:sz="6" w:space="1" w:color="auto"/>
        </w:pBdr>
        <w:rPr>
          <w:rFonts w:ascii="Calibri" w:hAnsi="Calibri" w:cs="Calibri"/>
          <w:b/>
          <w:sz w:val="24"/>
          <w:szCs w:val="24"/>
        </w:rPr>
      </w:pPr>
      <w:bookmarkStart w:id="0" w:name="_Hlk116663476"/>
      <w:r w:rsidRPr="0056793B">
        <w:rPr>
          <w:rFonts w:ascii="Calibri" w:hAnsi="Calibri" w:cs="Calibri"/>
          <w:b/>
          <w:sz w:val="24"/>
          <w:szCs w:val="24"/>
        </w:rPr>
        <w:t>PROFESSIONAL EXPERIENCE</w:t>
      </w:r>
    </w:p>
    <w:p w14:paraId="3C6496AF" w14:textId="240152BF" w:rsidR="00025D40" w:rsidRPr="00962776" w:rsidRDefault="00025D40" w:rsidP="00637A3A">
      <w:pPr>
        <w:pStyle w:val="NoSpacing"/>
        <w:ind w:left="360"/>
        <w:rPr>
          <w:rFonts w:ascii="Calibri" w:hAnsi="Calibri" w:cs="Calibri"/>
          <w:sz w:val="24"/>
          <w:szCs w:val="24"/>
        </w:rPr>
      </w:pPr>
      <w:r w:rsidRPr="00962776">
        <w:rPr>
          <w:rFonts w:ascii="Calibri" w:hAnsi="Calibri" w:cs="Calibri"/>
          <w:b/>
          <w:bCs/>
          <w:sz w:val="24"/>
          <w:szCs w:val="24"/>
        </w:rPr>
        <w:t>Universal Orlando</w:t>
      </w:r>
      <w:r w:rsidRPr="00962776">
        <w:rPr>
          <w:rFonts w:ascii="Calibri" w:hAnsi="Calibri" w:cs="Calibri"/>
          <w:sz w:val="24"/>
          <w:szCs w:val="24"/>
        </w:rPr>
        <w:t xml:space="preserve">– Orlando, FL                                                                                                       </w:t>
      </w:r>
      <w:r w:rsidR="00C153D4" w:rsidRPr="00C153D4">
        <w:rPr>
          <w:rFonts w:ascii="Calibri" w:hAnsi="Calibri" w:cs="Calibri"/>
          <w:b/>
          <w:bCs/>
          <w:sz w:val="24"/>
          <w:szCs w:val="24"/>
        </w:rPr>
        <w:t>July 2021-Present</w:t>
      </w:r>
      <w:r w:rsidRPr="00962776">
        <w:rPr>
          <w:rFonts w:ascii="Calibri" w:hAnsi="Calibri" w:cs="Calibri"/>
          <w:sz w:val="24"/>
          <w:szCs w:val="24"/>
        </w:rPr>
        <w:t xml:space="preserve">                      </w:t>
      </w:r>
      <w:r>
        <w:rPr>
          <w:rFonts w:ascii="Calibri" w:hAnsi="Calibri" w:cs="Calibri"/>
          <w:sz w:val="24"/>
          <w:szCs w:val="24"/>
        </w:rPr>
        <w:t xml:space="preserve">    </w:t>
      </w:r>
    </w:p>
    <w:p w14:paraId="79F57D2E" w14:textId="77777777" w:rsidR="00025D40" w:rsidRDefault="00025D40" w:rsidP="00637A3A">
      <w:pPr>
        <w:pStyle w:val="NoSpacing"/>
        <w:ind w:left="360"/>
        <w:rPr>
          <w:rFonts w:ascii="Calibri" w:hAnsi="Calibri" w:cs="Calibri"/>
          <w:sz w:val="24"/>
          <w:szCs w:val="24"/>
        </w:rPr>
      </w:pPr>
      <w:r w:rsidRPr="00962776">
        <w:rPr>
          <w:rFonts w:ascii="Calibri" w:hAnsi="Calibri" w:cs="Calibri"/>
          <w:sz w:val="24"/>
          <w:szCs w:val="24"/>
        </w:rPr>
        <w:t>Valet Attendant</w:t>
      </w:r>
    </w:p>
    <w:p w14:paraId="349D01F7" w14:textId="77777777" w:rsidR="00A15FCE" w:rsidRPr="00A15FCE" w:rsidRDefault="00A15FCE" w:rsidP="00E34E60">
      <w:pPr>
        <w:pStyle w:val="NoSpacing"/>
        <w:ind w:firstLine="360"/>
        <w:rPr>
          <w:rFonts w:ascii="Calibri" w:hAnsi="Calibri" w:cs="Calibri"/>
        </w:rPr>
      </w:pPr>
      <w:r w:rsidRPr="00A15FCE">
        <w:rPr>
          <w:rFonts w:ascii="Calibri" w:hAnsi="Calibri" w:cs="Calibri"/>
        </w:rPr>
        <w:t>• Built strong rapport with guests to enhance customer satisfaction and encourage repeat business.</w:t>
      </w:r>
    </w:p>
    <w:p w14:paraId="066126A4" w14:textId="77777777" w:rsidR="00A15FCE" w:rsidRPr="00A15FCE" w:rsidRDefault="00A15FCE" w:rsidP="00E34E60">
      <w:pPr>
        <w:pStyle w:val="NoSpacing"/>
        <w:ind w:firstLine="360"/>
        <w:rPr>
          <w:rFonts w:ascii="Calibri" w:hAnsi="Calibri" w:cs="Calibri"/>
        </w:rPr>
      </w:pPr>
      <w:r w:rsidRPr="00A15FCE">
        <w:rPr>
          <w:rFonts w:ascii="Calibri" w:hAnsi="Calibri" w:cs="Calibri"/>
        </w:rPr>
        <w:t>• Improved operational efficiency by directing team members to correct locations effectively.</w:t>
      </w:r>
    </w:p>
    <w:p w14:paraId="371936A1" w14:textId="55250BC2" w:rsidR="00465C3B" w:rsidRDefault="00A15FCE" w:rsidP="00465C3B">
      <w:pPr>
        <w:pStyle w:val="NoSpacing"/>
        <w:ind w:left="360"/>
        <w:rPr>
          <w:rFonts w:ascii="Calibri" w:hAnsi="Calibri" w:cs="Calibri"/>
        </w:rPr>
      </w:pPr>
      <w:r w:rsidRPr="00A15FCE">
        <w:rPr>
          <w:rFonts w:ascii="Calibri" w:hAnsi="Calibri" w:cs="Calibri"/>
        </w:rPr>
        <w:t>• Provided personalized recommendations to boost park and dining experiences, contributing to custome</w:t>
      </w:r>
      <w:r w:rsidR="00465C3B">
        <w:rPr>
          <w:rFonts w:ascii="Calibri" w:hAnsi="Calibri" w:cs="Calibri"/>
        </w:rPr>
        <w:t xml:space="preserve">r </w:t>
      </w:r>
    </w:p>
    <w:p w14:paraId="5814271C" w14:textId="1D8088A2" w:rsidR="00A15FCE" w:rsidRPr="00A15FCE" w:rsidRDefault="00465C3B" w:rsidP="00E34E60">
      <w:pPr>
        <w:pStyle w:val="NoSpacing"/>
        <w:ind w:left="360"/>
        <w:rPr>
          <w:rFonts w:ascii="Calibri" w:hAnsi="Calibri" w:cs="Calibri"/>
        </w:rPr>
      </w:pPr>
      <w:r>
        <w:rPr>
          <w:rFonts w:ascii="Calibri" w:hAnsi="Calibri" w:cs="Calibri"/>
        </w:rPr>
        <w:t xml:space="preserve">   </w:t>
      </w:r>
      <w:r w:rsidR="00A15FCE" w:rsidRPr="00A15FCE">
        <w:rPr>
          <w:rFonts w:ascii="Calibri" w:hAnsi="Calibri" w:cs="Calibri"/>
        </w:rPr>
        <w:t>retention.</w:t>
      </w:r>
    </w:p>
    <w:p w14:paraId="00AEDB67" w14:textId="182D4C98" w:rsidR="00025D40" w:rsidRPr="0016395B" w:rsidRDefault="00A15FCE" w:rsidP="00E34E60">
      <w:pPr>
        <w:pStyle w:val="NoSpacing"/>
        <w:ind w:firstLine="360"/>
        <w:rPr>
          <w:rFonts w:ascii="Calibri" w:hAnsi="Calibri" w:cs="Calibri"/>
        </w:rPr>
      </w:pPr>
      <w:r w:rsidRPr="00A15FCE">
        <w:rPr>
          <w:rFonts w:ascii="Calibri" w:hAnsi="Calibri" w:cs="Calibri"/>
        </w:rPr>
        <w:t>• Delivered vehicles swiftly and safely, maintaining a 99% satisfaction score from guest surveys.</w:t>
      </w:r>
    </w:p>
    <w:p w14:paraId="22F8A92F" w14:textId="2BD5E7A8" w:rsidR="00025D40" w:rsidRPr="008F2086" w:rsidRDefault="00025D40" w:rsidP="00025D40">
      <w:pPr>
        <w:pStyle w:val="NoSpacing"/>
        <w:rPr>
          <w:rFonts w:ascii="Calibri" w:hAnsi="Calibri" w:cs="Calibri"/>
          <w:sz w:val="24"/>
          <w:szCs w:val="24"/>
        </w:rPr>
      </w:pPr>
      <w:r w:rsidRPr="008F2086">
        <w:rPr>
          <w:rFonts w:ascii="Calibri" w:hAnsi="Calibri" w:cs="Calibri"/>
          <w:b/>
          <w:bCs/>
          <w:sz w:val="24"/>
          <w:szCs w:val="24"/>
        </w:rPr>
        <w:t>Dick’s Sporting Goods</w:t>
      </w:r>
      <w:r w:rsidRPr="008F2086">
        <w:rPr>
          <w:rFonts w:ascii="Calibri" w:hAnsi="Calibri" w:cs="Calibri"/>
          <w:sz w:val="24"/>
          <w:szCs w:val="24"/>
        </w:rPr>
        <w:t xml:space="preserve">– Orlando, FL                                                                                 </w:t>
      </w:r>
      <w:r w:rsidR="00C153D4">
        <w:rPr>
          <w:rFonts w:ascii="Calibri" w:hAnsi="Calibri" w:cs="Calibri"/>
          <w:sz w:val="24"/>
          <w:szCs w:val="24"/>
        </w:rPr>
        <w:t xml:space="preserve">                </w:t>
      </w:r>
      <w:r w:rsidRPr="008F2086">
        <w:rPr>
          <w:rFonts w:ascii="Calibri" w:hAnsi="Calibri" w:cs="Calibri"/>
          <w:sz w:val="24"/>
          <w:szCs w:val="24"/>
        </w:rPr>
        <w:t xml:space="preserve"> </w:t>
      </w:r>
      <w:r w:rsidR="00C153D4" w:rsidRPr="00C153D4">
        <w:rPr>
          <w:rFonts w:ascii="Calibri" w:hAnsi="Calibri" w:cs="Calibri"/>
          <w:b/>
          <w:bCs/>
          <w:sz w:val="24"/>
          <w:szCs w:val="24"/>
        </w:rPr>
        <w:t>June 2020-July 2021</w:t>
      </w:r>
      <w:r w:rsidRPr="008F2086">
        <w:rPr>
          <w:rFonts w:ascii="Calibri" w:hAnsi="Calibri" w:cs="Calibri"/>
          <w:sz w:val="24"/>
          <w:szCs w:val="24"/>
        </w:rPr>
        <w:t xml:space="preserve">                                            </w:t>
      </w:r>
      <w:r>
        <w:rPr>
          <w:rFonts w:ascii="Calibri" w:hAnsi="Calibri" w:cs="Calibri"/>
          <w:sz w:val="24"/>
          <w:szCs w:val="24"/>
        </w:rPr>
        <w:t xml:space="preserve"> </w:t>
      </w:r>
    </w:p>
    <w:p w14:paraId="387F2C9E" w14:textId="77777777" w:rsidR="00025D40" w:rsidRDefault="00025D40" w:rsidP="00025D40">
      <w:pPr>
        <w:pStyle w:val="NoSpacing"/>
        <w:pBdr>
          <w:bottom w:val="single" w:sz="6" w:space="1" w:color="auto"/>
        </w:pBdr>
        <w:rPr>
          <w:rFonts w:ascii="Calibri" w:hAnsi="Calibri" w:cs="Calibri"/>
          <w:sz w:val="24"/>
          <w:szCs w:val="24"/>
        </w:rPr>
      </w:pPr>
      <w:r>
        <w:rPr>
          <w:rFonts w:ascii="Calibri" w:hAnsi="Calibri" w:cs="Calibri"/>
          <w:sz w:val="24"/>
          <w:szCs w:val="24"/>
        </w:rPr>
        <w:t>Versatile Teammate</w:t>
      </w:r>
    </w:p>
    <w:p w14:paraId="62D4CAF5" w14:textId="77777777" w:rsidR="00F12D67" w:rsidRPr="00F12D67" w:rsidRDefault="00F12D67" w:rsidP="00F12D67">
      <w:pPr>
        <w:pStyle w:val="NoSpacing"/>
        <w:ind w:firstLine="360"/>
        <w:rPr>
          <w:rFonts w:ascii="Calibri" w:hAnsi="Calibri" w:cs="Calibri"/>
        </w:rPr>
      </w:pPr>
      <w:r w:rsidRPr="00F12D67">
        <w:rPr>
          <w:rFonts w:ascii="Calibri" w:hAnsi="Calibri" w:cs="Calibri"/>
        </w:rPr>
        <w:t>• Increased store membership applications by 10%, earning Team Member of the Month.</w:t>
      </w:r>
    </w:p>
    <w:p w14:paraId="187B12B1" w14:textId="77777777" w:rsidR="00F12D67" w:rsidRPr="00F12D67" w:rsidRDefault="00F12D67" w:rsidP="00F12D67">
      <w:pPr>
        <w:pStyle w:val="NoSpacing"/>
        <w:ind w:firstLine="360"/>
        <w:rPr>
          <w:rFonts w:ascii="Calibri" w:hAnsi="Calibri" w:cs="Calibri"/>
        </w:rPr>
      </w:pPr>
      <w:r w:rsidRPr="00F12D67">
        <w:rPr>
          <w:rFonts w:ascii="Calibri" w:hAnsi="Calibri" w:cs="Calibri"/>
        </w:rPr>
        <w:t>• Assisted customers across various sports departments, demonstrating product expertise.</w:t>
      </w:r>
    </w:p>
    <w:p w14:paraId="4488C32D" w14:textId="00BFB1AC" w:rsidR="00F12D67" w:rsidRPr="00F12D67" w:rsidRDefault="00F12D67" w:rsidP="00F12D67">
      <w:pPr>
        <w:pStyle w:val="NoSpacing"/>
        <w:ind w:firstLine="360"/>
        <w:rPr>
          <w:rFonts w:ascii="Calibri" w:hAnsi="Calibri" w:cs="Calibri"/>
        </w:rPr>
      </w:pPr>
      <w:r w:rsidRPr="00F12D67">
        <w:rPr>
          <w:rFonts w:ascii="Calibri" w:hAnsi="Calibri" w:cs="Calibri"/>
        </w:rPr>
        <w:t xml:space="preserve">• </w:t>
      </w:r>
      <w:r w:rsidR="0024793F">
        <w:rPr>
          <w:rFonts w:ascii="Calibri" w:hAnsi="Calibri" w:cs="Calibri"/>
        </w:rPr>
        <w:t>Demonstrated leadership by helping</w:t>
      </w:r>
      <w:r w:rsidRPr="00F12D67">
        <w:rPr>
          <w:rFonts w:ascii="Calibri" w:hAnsi="Calibri" w:cs="Calibri"/>
        </w:rPr>
        <w:t xml:space="preserve"> new team members </w:t>
      </w:r>
      <w:r w:rsidR="00B90EDF">
        <w:rPr>
          <w:rFonts w:ascii="Calibri" w:hAnsi="Calibri" w:cs="Calibri"/>
        </w:rPr>
        <w:t xml:space="preserve">increase product knowledge </w:t>
      </w:r>
      <w:r w:rsidRPr="00F12D67">
        <w:rPr>
          <w:rFonts w:ascii="Calibri" w:hAnsi="Calibri" w:cs="Calibri"/>
        </w:rPr>
        <w:t>to boost store sales.</w:t>
      </w:r>
    </w:p>
    <w:p w14:paraId="3A9FB546" w14:textId="770E260C" w:rsidR="00042782" w:rsidRPr="0016395B" w:rsidRDefault="00F12D67" w:rsidP="00F12D67">
      <w:pPr>
        <w:pStyle w:val="NoSpacing"/>
        <w:ind w:firstLine="360"/>
        <w:rPr>
          <w:rFonts w:ascii="Calibri" w:hAnsi="Calibri" w:cs="Calibri"/>
        </w:rPr>
      </w:pPr>
      <w:r w:rsidRPr="00F12D67">
        <w:rPr>
          <w:rFonts w:ascii="Calibri" w:hAnsi="Calibri" w:cs="Calibri"/>
        </w:rPr>
        <w:t>•</w:t>
      </w:r>
      <w:r w:rsidR="00047965">
        <w:rPr>
          <w:rFonts w:ascii="Calibri" w:hAnsi="Calibri" w:cs="Calibri"/>
        </w:rPr>
        <w:t xml:space="preserve"> </w:t>
      </w:r>
      <w:r w:rsidR="00040B39">
        <w:rPr>
          <w:rFonts w:ascii="Calibri" w:hAnsi="Calibri" w:cs="Calibri"/>
        </w:rPr>
        <w:t xml:space="preserve">A Major part of the store’s </w:t>
      </w:r>
      <w:r w:rsidRPr="00F12D67">
        <w:rPr>
          <w:rFonts w:ascii="Calibri" w:hAnsi="Calibri" w:cs="Calibri"/>
        </w:rPr>
        <w:t>order packing and shipping processes</w:t>
      </w:r>
      <w:r w:rsidR="00040B39">
        <w:rPr>
          <w:rFonts w:ascii="Calibri" w:hAnsi="Calibri" w:cs="Calibri"/>
        </w:rPr>
        <w:t>.</w:t>
      </w:r>
    </w:p>
    <w:p w14:paraId="617A909F" w14:textId="0B80B9DE" w:rsidR="00C42CDF" w:rsidRPr="00025D40" w:rsidRDefault="004B2F0E" w:rsidP="00106681">
      <w:pPr>
        <w:pStyle w:val="NoSpacing"/>
        <w:pBdr>
          <w:bottom w:val="single" w:sz="4" w:space="1" w:color="auto"/>
        </w:pBdr>
        <w:rPr>
          <w:rFonts w:ascii="Calibri" w:hAnsi="Calibri" w:cs="Calibri"/>
          <w:b/>
          <w:sz w:val="24"/>
          <w:szCs w:val="24"/>
        </w:rPr>
      </w:pPr>
      <w:r>
        <w:rPr>
          <w:rFonts w:ascii="Calibri" w:hAnsi="Calibri" w:cs="Calibri"/>
          <w:b/>
          <w:sz w:val="24"/>
          <w:szCs w:val="24"/>
        </w:rPr>
        <w:t>W</w:t>
      </w:r>
      <w:r w:rsidR="009F1F61">
        <w:rPr>
          <w:rFonts w:ascii="Calibri" w:hAnsi="Calibri" w:cs="Calibri"/>
          <w:b/>
          <w:sz w:val="24"/>
          <w:szCs w:val="24"/>
        </w:rPr>
        <w:t>alt Disney World Dolphin Resort</w:t>
      </w:r>
      <w:r w:rsidR="00C42CDF" w:rsidRPr="0056793B">
        <w:rPr>
          <w:rFonts w:ascii="Calibri" w:hAnsi="Calibri" w:cs="Calibri"/>
          <w:sz w:val="24"/>
          <w:szCs w:val="24"/>
        </w:rPr>
        <w:t xml:space="preserve">– Orlando, FL </w:t>
      </w:r>
      <w:r w:rsidR="00083C8E" w:rsidRPr="0056793B">
        <w:rPr>
          <w:rFonts w:ascii="Calibri" w:hAnsi="Calibri" w:cs="Calibri"/>
          <w:sz w:val="24"/>
          <w:szCs w:val="24"/>
        </w:rPr>
        <w:t xml:space="preserve">                                                        </w:t>
      </w:r>
      <w:r w:rsidR="00C153D4" w:rsidRPr="00C153D4">
        <w:rPr>
          <w:rFonts w:ascii="Calibri" w:hAnsi="Calibri" w:cs="Calibri"/>
          <w:b/>
          <w:bCs/>
          <w:sz w:val="24"/>
          <w:szCs w:val="24"/>
        </w:rPr>
        <w:t>December 2018 – March 2020</w:t>
      </w:r>
      <w:r w:rsidR="00083C8E" w:rsidRPr="0056793B">
        <w:rPr>
          <w:rFonts w:ascii="Calibri" w:hAnsi="Calibri" w:cs="Calibri"/>
          <w:sz w:val="24"/>
          <w:szCs w:val="24"/>
        </w:rPr>
        <w:t xml:space="preserve">                                     </w:t>
      </w:r>
      <w:r w:rsidR="00C153D4">
        <w:rPr>
          <w:rFonts w:ascii="Calibri" w:hAnsi="Calibri" w:cs="Calibri"/>
          <w:sz w:val="24"/>
          <w:szCs w:val="24"/>
        </w:rPr>
        <w:t xml:space="preserve"> </w:t>
      </w:r>
      <w:r w:rsidR="00C153D4" w:rsidRPr="00C153D4">
        <w:rPr>
          <w:rFonts w:ascii="Calibri" w:hAnsi="Calibri" w:cs="Calibri"/>
          <w:sz w:val="24"/>
          <w:szCs w:val="24"/>
        </w:rPr>
        <w:t>Valet Attendant</w:t>
      </w:r>
      <w:r w:rsidR="00C153D4">
        <w:rPr>
          <w:rFonts w:ascii="Calibri" w:hAnsi="Calibri" w:cs="Calibri"/>
          <w:sz w:val="24"/>
          <w:szCs w:val="24"/>
        </w:rPr>
        <w:tab/>
      </w:r>
      <w:r w:rsidR="00C153D4">
        <w:rPr>
          <w:rFonts w:ascii="Calibri" w:hAnsi="Calibri" w:cs="Calibri"/>
          <w:sz w:val="24"/>
          <w:szCs w:val="24"/>
        </w:rPr>
        <w:tab/>
      </w:r>
      <w:r w:rsidR="0056793B">
        <w:rPr>
          <w:rFonts w:ascii="Calibri" w:hAnsi="Calibri" w:cs="Calibri"/>
          <w:sz w:val="24"/>
          <w:szCs w:val="24"/>
        </w:rPr>
        <w:t xml:space="preserve"> </w:t>
      </w:r>
      <w:r w:rsidR="00C153D4">
        <w:rPr>
          <w:rFonts w:ascii="Calibri" w:hAnsi="Calibri" w:cs="Calibri"/>
          <w:sz w:val="24"/>
          <w:szCs w:val="24"/>
        </w:rPr>
        <w:t xml:space="preserve">         </w:t>
      </w:r>
      <w:r w:rsidR="0056793B">
        <w:rPr>
          <w:rFonts w:ascii="Calibri" w:hAnsi="Calibri" w:cs="Calibri"/>
          <w:sz w:val="24"/>
          <w:szCs w:val="24"/>
        </w:rPr>
        <w:t xml:space="preserve"> </w:t>
      </w:r>
      <w:bookmarkStart w:id="1" w:name="_Hlk116664792"/>
      <w:r w:rsidR="00C153D4">
        <w:rPr>
          <w:rFonts w:ascii="Calibri" w:hAnsi="Calibri" w:cs="Calibri"/>
          <w:sz w:val="24"/>
          <w:szCs w:val="24"/>
        </w:rPr>
        <w:tab/>
      </w:r>
      <w:r w:rsidR="00C153D4">
        <w:rPr>
          <w:rFonts w:ascii="Calibri" w:hAnsi="Calibri" w:cs="Calibri"/>
          <w:sz w:val="24"/>
          <w:szCs w:val="24"/>
        </w:rPr>
        <w:tab/>
      </w:r>
      <w:r w:rsidR="00C153D4">
        <w:rPr>
          <w:rFonts w:ascii="Calibri" w:hAnsi="Calibri" w:cs="Calibri"/>
          <w:sz w:val="24"/>
          <w:szCs w:val="24"/>
        </w:rPr>
        <w:tab/>
      </w:r>
      <w:r w:rsidR="00C153D4">
        <w:rPr>
          <w:rFonts w:ascii="Calibri" w:hAnsi="Calibri" w:cs="Calibri"/>
          <w:sz w:val="24"/>
          <w:szCs w:val="24"/>
        </w:rPr>
        <w:tab/>
      </w:r>
      <w:r w:rsidR="00C153D4">
        <w:rPr>
          <w:rFonts w:ascii="Calibri" w:hAnsi="Calibri" w:cs="Calibri"/>
          <w:sz w:val="24"/>
          <w:szCs w:val="24"/>
        </w:rPr>
        <w:tab/>
        <w:t xml:space="preserve">                        </w:t>
      </w:r>
    </w:p>
    <w:bookmarkEnd w:id="1"/>
    <w:p w14:paraId="4DB6556F" w14:textId="26767820" w:rsidR="009D0CB3" w:rsidRPr="009D0CB3" w:rsidRDefault="00107287" w:rsidP="00107287">
      <w:pPr>
        <w:pStyle w:val="NoSpacing"/>
        <w:rPr>
          <w:rFonts w:ascii="Calibri" w:hAnsi="Calibri" w:cs="Calibri"/>
        </w:rPr>
      </w:pPr>
      <w:r>
        <w:rPr>
          <w:rFonts w:ascii="Calibri" w:hAnsi="Calibri" w:cs="Calibri"/>
        </w:rPr>
        <w:t xml:space="preserve">       </w:t>
      </w:r>
      <w:r w:rsidR="009D0CB3" w:rsidRPr="009D0CB3">
        <w:rPr>
          <w:rFonts w:ascii="Calibri" w:hAnsi="Calibri" w:cs="Calibri"/>
        </w:rPr>
        <w:t>• Delivered exceptional customer service, ensuring guest satisfaction and repeat visits.</w:t>
      </w:r>
    </w:p>
    <w:p w14:paraId="2792D942" w14:textId="77777777" w:rsidR="00107287" w:rsidRDefault="00107287" w:rsidP="00107287">
      <w:pPr>
        <w:pStyle w:val="NoSpacing"/>
        <w:rPr>
          <w:rFonts w:ascii="Calibri" w:hAnsi="Calibri" w:cs="Calibri"/>
        </w:rPr>
      </w:pPr>
      <w:r>
        <w:rPr>
          <w:rFonts w:ascii="Calibri" w:hAnsi="Calibri" w:cs="Calibri"/>
        </w:rPr>
        <w:t xml:space="preserve">       </w:t>
      </w:r>
      <w:r w:rsidR="009D0CB3" w:rsidRPr="009D0CB3">
        <w:rPr>
          <w:rFonts w:ascii="Calibri" w:hAnsi="Calibri" w:cs="Calibri"/>
        </w:rPr>
        <w:t>• Maintained clear communication with team members to optimize valet operations.</w:t>
      </w:r>
    </w:p>
    <w:p w14:paraId="4527D286" w14:textId="2A81CD0A" w:rsidR="003B101E" w:rsidRPr="0016395B" w:rsidRDefault="00107287" w:rsidP="00107287">
      <w:pPr>
        <w:pStyle w:val="NoSpacing"/>
        <w:rPr>
          <w:rFonts w:ascii="Calibri" w:hAnsi="Calibri" w:cs="Calibri"/>
        </w:rPr>
      </w:pPr>
      <w:r>
        <w:rPr>
          <w:rFonts w:ascii="Calibri" w:hAnsi="Calibri" w:cs="Calibri"/>
        </w:rPr>
        <w:t xml:space="preserve">       </w:t>
      </w:r>
      <w:r w:rsidR="009D0CB3" w:rsidRPr="009D0CB3">
        <w:rPr>
          <w:rFonts w:ascii="Calibri" w:hAnsi="Calibri" w:cs="Calibri"/>
        </w:rPr>
        <w:t>• Suggested tailored vacation enhancements to guests, improving overall experience ratings.</w:t>
      </w:r>
    </w:p>
    <w:bookmarkEnd w:id="0"/>
    <w:p w14:paraId="0CD13D5D" w14:textId="369879C2" w:rsidR="005C06CC" w:rsidRPr="0056793B" w:rsidRDefault="002B1893" w:rsidP="005C06CC">
      <w:pPr>
        <w:pStyle w:val="NoSpacing"/>
        <w:pBdr>
          <w:bottom w:val="single" w:sz="6" w:space="1" w:color="auto"/>
        </w:pBdr>
        <w:rPr>
          <w:rFonts w:ascii="Calibri" w:hAnsi="Calibri" w:cs="Calibri"/>
          <w:b/>
          <w:sz w:val="24"/>
          <w:szCs w:val="24"/>
        </w:rPr>
      </w:pPr>
      <w:r>
        <w:rPr>
          <w:rFonts w:ascii="Calibri" w:hAnsi="Calibri" w:cs="Calibri"/>
          <w:b/>
          <w:sz w:val="24"/>
          <w:szCs w:val="24"/>
        </w:rPr>
        <w:t>SKILLS</w:t>
      </w:r>
    </w:p>
    <w:p w14:paraId="561145E9" w14:textId="3E9F0784" w:rsidR="00F86248" w:rsidRPr="00CA638F" w:rsidRDefault="00E80369" w:rsidP="00CA638F">
      <w:pPr>
        <w:pStyle w:val="NoSpacing"/>
        <w:numPr>
          <w:ilvl w:val="0"/>
          <w:numId w:val="4"/>
        </w:numPr>
        <w:rPr>
          <w:rFonts w:ascii="Calibri" w:hAnsi="Calibri" w:cs="Calibri"/>
          <w:bCs/>
          <w:sz w:val="24"/>
          <w:szCs w:val="24"/>
        </w:rPr>
      </w:pPr>
      <w:r w:rsidRPr="00E80369">
        <w:rPr>
          <w:rFonts w:ascii="Calibri" w:hAnsi="Calibri" w:cs="Calibri"/>
          <w:bCs/>
          <w:sz w:val="24"/>
          <w:szCs w:val="24"/>
        </w:rPr>
        <w:t>Sales Roleplays, Cold Calling Techniques, Lead Generation Strategies, SPIN Selling, CRM Software (Salesforce), Microsoft Office Suite (Word, Excel, PowerPoint), Adobe Premiere Pro, Adobe Photoshop, Advanced Communication, Negotiation, and Customer Relationship Management.</w:t>
      </w:r>
    </w:p>
    <w:sectPr w:rsidR="00F86248" w:rsidRPr="00CA638F" w:rsidSect="00EC612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7E7E"/>
    <w:multiLevelType w:val="hybridMultilevel"/>
    <w:tmpl w:val="DCBEE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176091"/>
    <w:multiLevelType w:val="hybridMultilevel"/>
    <w:tmpl w:val="BF385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164617"/>
    <w:multiLevelType w:val="hybridMultilevel"/>
    <w:tmpl w:val="45D6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695DBE"/>
    <w:multiLevelType w:val="hybridMultilevel"/>
    <w:tmpl w:val="2DA67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AF7AB8"/>
    <w:multiLevelType w:val="hybridMultilevel"/>
    <w:tmpl w:val="81E48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874558"/>
    <w:multiLevelType w:val="hybridMultilevel"/>
    <w:tmpl w:val="284C7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F412F7C"/>
    <w:multiLevelType w:val="hybridMultilevel"/>
    <w:tmpl w:val="BA0C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711F83"/>
    <w:multiLevelType w:val="hybridMultilevel"/>
    <w:tmpl w:val="3126C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E00686C"/>
    <w:multiLevelType w:val="hybridMultilevel"/>
    <w:tmpl w:val="8B4C6E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565846"/>
    <w:multiLevelType w:val="hybridMultilevel"/>
    <w:tmpl w:val="CBF8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EA77BA"/>
    <w:multiLevelType w:val="hybridMultilevel"/>
    <w:tmpl w:val="B9A2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9231018">
    <w:abstractNumId w:val="10"/>
  </w:num>
  <w:num w:numId="2" w16cid:durableId="754940481">
    <w:abstractNumId w:val="3"/>
  </w:num>
  <w:num w:numId="3" w16cid:durableId="2037652277">
    <w:abstractNumId w:val="9"/>
  </w:num>
  <w:num w:numId="4" w16cid:durableId="1926911015">
    <w:abstractNumId w:val="7"/>
  </w:num>
  <w:num w:numId="5" w16cid:durableId="1488398822">
    <w:abstractNumId w:val="0"/>
  </w:num>
  <w:num w:numId="6" w16cid:durableId="981616442">
    <w:abstractNumId w:val="5"/>
  </w:num>
  <w:num w:numId="7" w16cid:durableId="602566354">
    <w:abstractNumId w:val="2"/>
  </w:num>
  <w:num w:numId="8" w16cid:durableId="1762676969">
    <w:abstractNumId w:val="1"/>
  </w:num>
  <w:num w:numId="9" w16cid:durableId="420225771">
    <w:abstractNumId w:val="6"/>
  </w:num>
  <w:num w:numId="10" w16cid:durableId="1590850289">
    <w:abstractNumId w:val="4"/>
  </w:num>
  <w:num w:numId="11" w16cid:durableId="3092879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BCD"/>
    <w:rsid w:val="00011CCD"/>
    <w:rsid w:val="00025D40"/>
    <w:rsid w:val="00040B39"/>
    <w:rsid w:val="00042782"/>
    <w:rsid w:val="00047965"/>
    <w:rsid w:val="00054F82"/>
    <w:rsid w:val="00064EEE"/>
    <w:rsid w:val="000831D8"/>
    <w:rsid w:val="00083C8E"/>
    <w:rsid w:val="000F6434"/>
    <w:rsid w:val="00106681"/>
    <w:rsid w:val="00107287"/>
    <w:rsid w:val="00133809"/>
    <w:rsid w:val="001361ED"/>
    <w:rsid w:val="00145F93"/>
    <w:rsid w:val="0016395B"/>
    <w:rsid w:val="001C1576"/>
    <w:rsid w:val="001D61E0"/>
    <w:rsid w:val="00211852"/>
    <w:rsid w:val="0024793F"/>
    <w:rsid w:val="00272E50"/>
    <w:rsid w:val="002B1893"/>
    <w:rsid w:val="002C18D0"/>
    <w:rsid w:val="002D2669"/>
    <w:rsid w:val="003537DC"/>
    <w:rsid w:val="00394860"/>
    <w:rsid w:val="003B101E"/>
    <w:rsid w:val="003C323B"/>
    <w:rsid w:val="003C5A5B"/>
    <w:rsid w:val="003F1CF4"/>
    <w:rsid w:val="00422DDB"/>
    <w:rsid w:val="00465C3B"/>
    <w:rsid w:val="004B2F0E"/>
    <w:rsid w:val="004B4523"/>
    <w:rsid w:val="005144A7"/>
    <w:rsid w:val="00542A51"/>
    <w:rsid w:val="0056793B"/>
    <w:rsid w:val="0058051F"/>
    <w:rsid w:val="00583006"/>
    <w:rsid w:val="0058410E"/>
    <w:rsid w:val="005A5A7A"/>
    <w:rsid w:val="005B7DCE"/>
    <w:rsid w:val="005C06CC"/>
    <w:rsid w:val="005D33A4"/>
    <w:rsid w:val="005F62A5"/>
    <w:rsid w:val="006111B1"/>
    <w:rsid w:val="006126CF"/>
    <w:rsid w:val="006306E0"/>
    <w:rsid w:val="00632ED0"/>
    <w:rsid w:val="00635559"/>
    <w:rsid w:val="00637A3A"/>
    <w:rsid w:val="00657784"/>
    <w:rsid w:val="006C700A"/>
    <w:rsid w:val="006D640A"/>
    <w:rsid w:val="006E2229"/>
    <w:rsid w:val="006E5646"/>
    <w:rsid w:val="006F7A09"/>
    <w:rsid w:val="00720F58"/>
    <w:rsid w:val="007A6D2F"/>
    <w:rsid w:val="007F6898"/>
    <w:rsid w:val="00800CAD"/>
    <w:rsid w:val="0084426D"/>
    <w:rsid w:val="00867E3F"/>
    <w:rsid w:val="008744C8"/>
    <w:rsid w:val="008E2251"/>
    <w:rsid w:val="008F2086"/>
    <w:rsid w:val="00942923"/>
    <w:rsid w:val="00956636"/>
    <w:rsid w:val="00962776"/>
    <w:rsid w:val="00974E8E"/>
    <w:rsid w:val="00982100"/>
    <w:rsid w:val="009A114A"/>
    <w:rsid w:val="009A25A7"/>
    <w:rsid w:val="009C4217"/>
    <w:rsid w:val="009D0CB3"/>
    <w:rsid w:val="009D2588"/>
    <w:rsid w:val="009E110A"/>
    <w:rsid w:val="009F1F61"/>
    <w:rsid w:val="009F4602"/>
    <w:rsid w:val="009F7AA1"/>
    <w:rsid w:val="00A15FCE"/>
    <w:rsid w:val="00A17C61"/>
    <w:rsid w:val="00A3499E"/>
    <w:rsid w:val="00A4431B"/>
    <w:rsid w:val="00A75524"/>
    <w:rsid w:val="00A82C72"/>
    <w:rsid w:val="00A83D68"/>
    <w:rsid w:val="00AA66B0"/>
    <w:rsid w:val="00AB6E4E"/>
    <w:rsid w:val="00AB79FF"/>
    <w:rsid w:val="00AC222D"/>
    <w:rsid w:val="00B071E0"/>
    <w:rsid w:val="00B277D7"/>
    <w:rsid w:val="00B413C7"/>
    <w:rsid w:val="00B417B2"/>
    <w:rsid w:val="00B82BAC"/>
    <w:rsid w:val="00B90EDF"/>
    <w:rsid w:val="00C04985"/>
    <w:rsid w:val="00C153D4"/>
    <w:rsid w:val="00C42CDF"/>
    <w:rsid w:val="00C4629C"/>
    <w:rsid w:val="00C47EB6"/>
    <w:rsid w:val="00C77C44"/>
    <w:rsid w:val="00C84BE7"/>
    <w:rsid w:val="00CA37EB"/>
    <w:rsid w:val="00CA638F"/>
    <w:rsid w:val="00D079B6"/>
    <w:rsid w:val="00D427EB"/>
    <w:rsid w:val="00D761B4"/>
    <w:rsid w:val="00D9568A"/>
    <w:rsid w:val="00DC228F"/>
    <w:rsid w:val="00DD0E77"/>
    <w:rsid w:val="00DD1C13"/>
    <w:rsid w:val="00DD1CAC"/>
    <w:rsid w:val="00E12A89"/>
    <w:rsid w:val="00E211C8"/>
    <w:rsid w:val="00E34E60"/>
    <w:rsid w:val="00E532AE"/>
    <w:rsid w:val="00E80369"/>
    <w:rsid w:val="00EC6120"/>
    <w:rsid w:val="00EF1BCD"/>
    <w:rsid w:val="00EF4768"/>
    <w:rsid w:val="00F12D67"/>
    <w:rsid w:val="00F32C72"/>
    <w:rsid w:val="00F86248"/>
    <w:rsid w:val="00FB4EDD"/>
    <w:rsid w:val="00FD6F34"/>
    <w:rsid w:val="00FF1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D8409"/>
  <w15:chartTrackingRefBased/>
  <w15:docId w15:val="{75C77DFF-8969-4015-9767-3B84A9CD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5A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25A7"/>
    <w:pPr>
      <w:spacing w:after="0" w:line="240" w:lineRule="auto"/>
    </w:pPr>
  </w:style>
  <w:style w:type="character" w:styleId="Hyperlink">
    <w:name w:val="Hyperlink"/>
    <w:basedOn w:val="DefaultParagraphFont"/>
    <w:uiPriority w:val="99"/>
    <w:unhideWhenUsed/>
    <w:rsid w:val="009A25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2643B-B04E-4A74-9AFC-A87194278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UCF College of Business</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Schisler</dc:creator>
  <cp:keywords/>
  <dc:description/>
  <cp:lastModifiedBy>Joshua Curry</cp:lastModifiedBy>
  <cp:revision>3</cp:revision>
  <cp:lastPrinted>2024-02-08T13:39:00Z</cp:lastPrinted>
  <dcterms:created xsi:type="dcterms:W3CDTF">2024-12-17T05:17:00Z</dcterms:created>
  <dcterms:modified xsi:type="dcterms:W3CDTF">2024-12-17T05:18:00Z</dcterms:modified>
</cp:coreProperties>
</file>